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0D" w:rsidRPr="00031569" w:rsidRDefault="00D32A91" w:rsidP="004B0B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R</w:t>
      </w:r>
      <w:r w:rsidR="004B0B8A" w:rsidRPr="00031569">
        <w:rPr>
          <w:b/>
          <w:sz w:val="24"/>
          <w:szCs w:val="24"/>
        </w:rPr>
        <w:t>ekrutacji do Inter</w:t>
      </w:r>
      <w:r w:rsidR="003D4E00">
        <w:rPr>
          <w:b/>
          <w:sz w:val="24"/>
          <w:szCs w:val="24"/>
        </w:rPr>
        <w:t>natu Liceum Ogólnokształcącego n</w:t>
      </w:r>
      <w:r w:rsidR="004B0B8A" w:rsidRPr="00031569">
        <w:rPr>
          <w:b/>
          <w:sz w:val="24"/>
          <w:szCs w:val="24"/>
        </w:rPr>
        <w:t>r XIV</w:t>
      </w:r>
    </w:p>
    <w:p w:rsidR="000D2A0D" w:rsidRPr="00C61168" w:rsidRDefault="004B0B8A" w:rsidP="00C61168">
      <w:pPr>
        <w:jc w:val="center"/>
        <w:rPr>
          <w:b/>
          <w:sz w:val="24"/>
          <w:szCs w:val="24"/>
        </w:rPr>
      </w:pPr>
      <w:r w:rsidRPr="00031569">
        <w:rPr>
          <w:b/>
          <w:sz w:val="24"/>
          <w:szCs w:val="24"/>
        </w:rPr>
        <w:t xml:space="preserve"> im. Polonii Belgijskiej we Wrocławiu</w:t>
      </w:r>
    </w:p>
    <w:p w:rsidR="00031569" w:rsidRPr="00031569" w:rsidRDefault="00031569" w:rsidP="0023296A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31569" w:rsidRPr="00031569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Podstawa prawna: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Art. 1 ust. 9, Art. 10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 ust. 1,2,3,4,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Ustawy Prawo oświatowe z dnia 14 grudnia 2016 (tekst jedn. Dz.U. z 2018, poz. 996)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§ 8 ust.3 Rozporządzenia Ministra Edukacji Narodowej z dnia 17 marca 2017 w sprawie szczegółowej organizacji publicznych szkół i publicznych przedszkoli (Dz.U. z 2017 poz. 649)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3. Uchwała Nr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XXII/590/20 Rady Miejskiej Wrocławia z dnia 30 kwietnia 2020 r.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kryteriów branych pod uwagę na pierwszym etapie postępowania rekrutacyjnego do internatów zorganizowanych w szkołach ponadpodstawowych prowadzonych przez miasto Wrocław, liczby punktów za te kryteria oraz określenia dokumentów niezbędnych do potwierdzenia tych kryteriów.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4. Statut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iceum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gólnokształcącego Nr XIV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im.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Polonii Belgijskiej we Wrocławiu.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031569" w:rsidRPr="00031569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I</w:t>
      </w:r>
    </w:p>
    <w:p w:rsidR="00031569" w:rsidRPr="00031569" w:rsidRDefault="00031569" w:rsidP="0023296A">
      <w:pPr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Informacje ogólne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Postępowanie prowadzi</w:t>
      </w:r>
      <w:r w:rsidR="002329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Komisja Rekrutacyjna.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Internatu przyjmowani są w pierwszej kolejności uczniowie Liceum Ogólnokształcącego nr XIV im. Polonii Belgijskiej we Wrocławiu: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mieszkający w Internacie w poprzednim roku szkolnym, z zastrzeżenie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 pkt. 5 i 6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beneficjenci:</w:t>
      </w:r>
    </w:p>
    <w:p w:rsidR="00031569" w:rsidRDefault="0023296A" w:rsidP="0023296A">
      <w:pPr>
        <w:pStyle w:val="Akapitzli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rogramu stypendialnego Fundacji BNP Paribas  „Klasa”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031569" w:rsidRDefault="0023296A" w:rsidP="0023296A">
      <w:pPr>
        <w:pStyle w:val="Akapitzli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programu stypendialn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ego im. Mariusza Łukasiewicza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laureaci konkursów przedmiotowych na szczeblu</w:t>
      </w:r>
      <w:r w:rsidR="0023296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wojewódzkim odbywających się w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poprzednim roku szkolnym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031569" w:rsidRDefault="0023296A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mieszkający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miejscowości oddalonej od Wrocławia powyżej 40 km, z której codzienny dojazd jest niemożliwy lub szczególnie utrudniony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031569" w:rsidRPr="00031569" w:rsidRDefault="00031569" w:rsidP="0023296A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wyjątkowych przypadkach (związanych np. z sytuacją materialną, zdrowotną lub rodzinną),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także mieszkający we Wrocławiu.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D06E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przypadku wolnych miejsc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 mogą być przyjmowani uczniowie innych szkół ponadpod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stawowych</w:t>
      </w:r>
      <w:r w:rsidR="00C6116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prowadzonych przez Gminę Wrocław.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4.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Zasady przyjęcia i warunki pobytu w Internacie uczniów innych szkół są takie same jak zasady przyjęcia i warunki pobytu uczniów Liceum Ogólnokształcącego nr XIV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Warunkiem przyjęcia do Internatu,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zastrzeżeniem pkt.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jest dobry stan zdrowia ucznia, a w przypadku ucznia ubiegającego się ponownie o miejsce w Internacie również </w:t>
      </w:r>
      <w:r w:rsidR="00380B30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jego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dotychczasowe nienaganne zachowanie.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Uczniowie, którzy utracili miejsce w Internacie z powodu </w:t>
      </w:r>
      <w:r w:rsidR="009D01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niewłaściwego zachowania, w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następnym roku szkolnym na wniosek dotychczasowego wychowawcy zaopiniowany pozytywnie przez Radę Wychowawców Internatu mogą zostać przyjęci warunkowo.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31569" w:rsidRPr="00031569" w:rsidRDefault="00031569" w:rsidP="009D0127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II</w:t>
      </w:r>
    </w:p>
    <w:p w:rsidR="00031569" w:rsidRPr="00031569" w:rsidRDefault="00031569" w:rsidP="009D0127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Tryb postępowania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Miejsce w Internacie można uzyskać na podstawie wniosku złożonego przez ucznia, jego rodziców oraz na wniosek wychowawcy klasy lub Dyrektora Szkoły.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 Druk wniosku jest dostępny do pobrania na stronie inter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netowej szkoły </w:t>
      </w:r>
      <w:hyperlink r:id="rId7" w:history="1">
        <w:r w:rsidRPr="00C76C1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www.lo14.wroc.pl</w:t>
        </w:r>
      </w:hyperlink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zakładce uczniowie / Internat.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3. </w:t>
      </w:r>
      <w:r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Wnioski nienależycie wypełnione pozostawia się bez rozpatrzenia.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4. Wniosek, o którym mowa w pkt. 1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., </w:t>
      </w:r>
      <w:r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nale</w:t>
      </w:r>
      <w:r w:rsidR="00C61168"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ży </w:t>
      </w:r>
      <w:r w:rsidR="00F70E61"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przesłać </w:t>
      </w:r>
      <w:r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pocztą elektroniczną </w:t>
      </w:r>
      <w:r w:rsidR="00F70E61"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poprzez skan wypełnionego, edytowalnego wniosku </w:t>
      </w:r>
      <w:r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zawierającego odręczne podpisy wnioskodawców</w:t>
      </w:r>
      <w:r w:rsidR="00C61168"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na adres </w:t>
      </w:r>
      <w:hyperlink r:id="rId8" w:history="1">
        <w:r w:rsidR="00F70E61" w:rsidRPr="0031369D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internat@lo14.wroc.pl</w:t>
        </w:r>
      </w:hyperlink>
      <w:r w:rsidR="00F70E61" w:rsidRPr="0031369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,</w:t>
      </w:r>
      <w:r w:rsidR="00F70E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</w:t>
      </w:r>
      <w:r w:rsidR="00F70E61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przypadku nadania wniosku za pośrednictwem poczty dla oceny zachowania powyższego terminu uwzględn</w:t>
      </w:r>
      <w:r w:rsidR="00F70E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ia się datę stempla pocztowego.</w:t>
      </w:r>
      <w:r w:rsidR="00A8753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Uczeń mieszkający już </w:t>
      </w:r>
      <w:r w:rsidR="009D012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Internacie i ubiegający się o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miejsce na rok następny składa wniosek do dnia 15 czerwca danego roku szkolnego. 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Wniosek złożony po upływie wskazanego terminu pozostawia się bez rozpatrzenia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6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Wnioski rozpatruje Komisja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Rekrutacyjna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składająca się z: </w:t>
      </w:r>
    </w:p>
    <w:p w:rsidR="00031569" w:rsidRDefault="00D32A91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Kierownika Internatu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031569" w:rsidRDefault="00D32A91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co najmniej dwóch członków Rady Wychowawców Internatu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Do obowiązków Komisji Rekrutacyjnej należy: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 analiza zebranej dokumentacji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 ustalenie wyników postępowanie rekrutacyjnego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3) podanie do publicznej wiadomości listy kandydatów przyjętych i nieprzyjętych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4) sporządzenie protokołu postępowania rekrutacyjnego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8.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Listę uczniów przyjętych do Internatu umieszcza się na </w:t>
      </w:r>
      <w:r w:rsidR="00C8073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stronie internetowej Liceum Ogólnokształcącego nr XIV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ciągu dwóch dni po ogłoszeniu lis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ty uczniów przyjętych do Liceum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procesie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rekrutacji.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9.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Jeżeli termin określony w ust. 8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przypada na dzień wolny od pracy (tj. sobotę, niedzielę lub święto), listę ogłasza się  w pierwszym dniu roboczym następującym po tym terminie.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10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O warunkowym przyjęciu ucznia do Interna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tu, o którym mowa w rozdziale I pkt.6.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Kierownik Internatu dodatkowo powiadamia pełnoletniego ucznia oraz rodziców ucznia, który nie ukończył 18 lat, wskazując przyczyny i zasady warunkowego przyjęcia do Internatu. 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31569" w:rsidRPr="00031569" w:rsidRDefault="00031569" w:rsidP="005B4023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IV</w:t>
      </w:r>
    </w:p>
    <w:p w:rsidR="00031569" w:rsidRPr="00031569" w:rsidRDefault="00031569" w:rsidP="005B4023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Kryteria przyjęć</w:t>
      </w:r>
    </w:p>
    <w:p w:rsidR="00031569" w:rsidRDefault="005B4023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Pierwszeństwo w przyjęciu do I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 mają uczniowie z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amieszkali poza terenem Wrocławia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dla których codzienny dojazd do XIV L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iceum 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gólnokształcącego</w:t>
      </w:r>
      <w:r w:rsidR="00031569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niemożliwy lub utrudniony.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przypadku większej liczby uczniów u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biegających się o przyjęcie do 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 niż liczba miejsc w </w:t>
      </w:r>
      <w:r w:rsidR="00B424C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nternacie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uwzględnia się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liczbę punktów za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następujące kryteria: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1) w przypadku kandydata niepełnoletniego: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 wiel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odzietność rodziny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niepełnosprawność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c) niepełnosprawność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jednego z rodziców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d) niepełnosprawno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ść obojga rodziców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e) niepełnosp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rawność rodzeństwa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f) samotne wycho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wywanie kandydata w rodzinie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g) objęci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e kandydata pieczą zastępczą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punkty.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2) w przypadku kandydata pełnoletniego: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 wiel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odzietność rodziny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niepełnosprawność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c) niepeł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noprawność dziecka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d) niepełnosprawność innej osoby bliskiej, nad 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órą kandydat sprawuje opiekę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punkty,  e) samotne wychowyw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anie dziecka przez kandydata – 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punkty.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 W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odniesieniu do wszystkich kandydatów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rzyznaje się l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iczbę punktów za poniższe kryteria: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przyjęcie kandydata do oddziału mistrzostwa sportowego w szkole, której organem prowadzącym jest Miasto Wrocław – 3 punkty;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przyjęcie kandydata do oddziału sportowego w szkole, której organem prowadzącym jest Miasto Wrocław – 2 punkty;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przyjęcie kandydata do szkoły, której organem prowadzącym jest Miasto Wrocław – 1 punkt;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uzyskanie wysokiego wyniku próby sprawności fizycznej, sprawdzianu uzdolnień kierunkowych lub sprawdzianu kompetencji językowych:</w:t>
      </w:r>
    </w:p>
    <w:p w:rsidR="00031569" w:rsidRDefault="00031569" w:rsidP="0023296A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wynik 1 i 2 wśród kandydatów do danego oddziału – 3 punkty, </w:t>
      </w:r>
    </w:p>
    <w:p w:rsidR="00031569" w:rsidRDefault="00031569" w:rsidP="0023296A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wynik 3 i 4 wśród kandydatów do danego oddziału –2 punkty, </w:t>
      </w:r>
    </w:p>
    <w:p w:rsidR="00031569" w:rsidRDefault="00031569" w:rsidP="0023296A">
      <w:pPr>
        <w:pStyle w:val="Akapitzlist"/>
        <w:numPr>
          <w:ilvl w:val="0"/>
          <w:numId w:val="6"/>
        </w:num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wynik 5 i 6 wśród kandydatów do danego oddziału – 1 punkt;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5)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 braku bezpośredniego połączenia komunikacyjnego między miejscowością zamieszkania ucznia a Wrocławiem  – 1 punkt;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6) ubieganie się </w:t>
      </w:r>
      <w:r w:rsidR="003440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 kandydata o przyjęcie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w którym mieszka rodzeństwo rodzone, przyrodnie lub przybrane kandydata – 1 punkt;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7) uzyskanie przez kandydata w roku szkolnym poprzedzającym rok szkolny, na k</w:t>
      </w:r>
      <w:r w:rsidR="003440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tóry ubiega się o przyjęcie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nternatu, świadectwa ukończenia sz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koły lub świadectwa szkolnego z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wyróżnieniem – 2 punkty;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8) uzyskanie przez kandydata w roku szkolnym poprzedzającym rok szkolny, na k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3136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tytułu laureata ogólnopolskiej olimpiady przedmiotowej, laureata konkursu przedmiotowego o zasięgu wojewódzkim lub </w:t>
      </w:r>
      <w:r w:rsidR="0031369D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ponad wojewódzkim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przeprowadzonych zgodnie z przepisami wydanymi na podstawie art. 22 ust. 2 pkt 8 ustawy z dnia 7 września 1991 r. o systemie oświaty (Dz. U. z 2019 r. poz. 1481, 1818 i 2197)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3 punkty (w przypadku uzyskania przez kandydata więcej niż jednego osiągnięcia punkty nie kumulują się);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9) uzyskanie przez kandydata w roku szkolnym poprzedzającym rok szkolny, na k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3136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tytułu finalisty ogólnopolskiej olimpiady przedmiotowej lub konkursu wiedzy artystycznej o zasięgu co najmniej wojewódzkim - 2 punkty (w przypadku uzyskania przez kandydata więcej niż jednego osiągnięcia punkty nie kumulują się);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10) zajęcie przez kandydata w roku szkolnym poprzedzającym rok szkolny, na k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3136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5B402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miejsca od 1 do 5 indywidualnie lub grupowo w centralnych zawodach sportowych organizowanych przez polski związek sportowy lub międzynarodowy związek sportowy właściwy dla danego sportu 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3 punkty (w przypadku uzyskania przez kandydata więcej niż jednego osiągnięcia punkty nie kumulują się);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11) uzyskanie przez kandydata w roku szkolnym poprzedzającym rok szkolny, na k</w:t>
      </w:r>
      <w:r w:rsidR="00D63D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tóry ubiega się o </w:t>
      </w:r>
      <w:r w:rsidR="0031369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r w:rsidR="00D63D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 co najmniej II klasy sportowej </w:t>
      </w:r>
      <w:r w:rsidR="00D63D9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swojej dyscyplinie sportu – 3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punkty; 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12) uzyskanie przez kandydata w roku szkolnym poprzedzającym rok szkolny, na który ubiega się o </w:t>
      </w:r>
      <w:r w:rsidR="0031369D"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przyjęcie</w:t>
      </w:r>
      <w:bookmarkStart w:id="0" w:name="_GoBack"/>
      <w:bookmarkEnd w:id="0"/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</w:t>
      </w:r>
      <w:r w:rsidR="009E22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nternatu, stypendium związanego z osiągnięciami w dziedzinie nauki, sportu i kultury, otrzymanego od organizacji, instytucji lub innego podmiotu udzielającego stypendia 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 punkty.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Dokumentami niezbędnymi do potwierdzenia wyżej wymienionych kryteriów są odpowiednio: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oświadczen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 o wielodzietności w rodzinie,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orzeczenie o niepełnosprawności lub o stopniu niepełnosprawności lub orzeczenie równoważne w rozumieniu przepisów ustawy z dnia 27 sierpnia 1997 o rehabilitacji zawodowej i społecznej oraz zatrudnieniu osób niepełnosprawnych,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3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prawomocny wyrok sądu rodzinnego orzekający rozwód lub separację lub akt zgonu oraz oświadczenie o samotnym wychowywaniu dziecka oraz niewychowywaniu żadnego dziecka wspólnie z jego rodzicem</w:t>
      </w:r>
      <w:r w:rsidR="00C3722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 dokument poświadczający objęcie dziecka pieczą zastępczą zgodnie z ustawą z dnia 9 czerwca 2011 o wspieraniu rodziny i systemie pieczy zastępczej. 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 kryterium ustalonego w ust. 2 pkt. 1) i 3)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zaświadczenie potwierdzone przez dyrektora szkoły we Wrocławiu lub osobę przez niego upoważnioną, o przyjęciu do szkoły lub kontynuacji kształcenia w danej szkole w roku szkolnym, na który przeprowadza si</w:t>
      </w:r>
      <w:r w:rsidR="0034406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ę postępowanie rekrutacyjne do I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nternatu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;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6)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 kryterium określonego w ust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4 - zaświa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dczenie komisji rekrutacyjnej; 7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w przypad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 kryterium określonego w ust.2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5 i 6 - oświadczenie rodzica (prawnego opiekuna) lub pełnoletniego kandydata;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8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w przypad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ku kryterium określonego w ust.2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7 - kopia świadectwa ukończenia szkoły lub świadectwa szkolnego, poświadczona za zgodność z oryginałem przez rodzica (prawnego opiekuna) lub pełnoletniego kandydata;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9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w przypadku kryterium określonego w us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t.2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8-12 - kopia dokumentu potwierdzającego spełnianie warunku, poświadczona za zgodność z oryginałem przez rodzica (prawnego opiekuna) lub pełnoletniego kandydata.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031569" w:rsidRPr="00031569" w:rsidRDefault="00031569" w:rsidP="00C37220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Rozdział V</w:t>
      </w:r>
    </w:p>
    <w:p w:rsidR="00031569" w:rsidRPr="00031569" w:rsidRDefault="00031569" w:rsidP="00C37220">
      <w:pPr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Procedura odwoławcza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Uczniowi pełnoletniemu, rodzicom ucznia, który nie ukończył</w:t>
      </w:r>
      <w:r w:rsidR="00B424C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18 lat i nie uzyskał miejsca w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Internacie, przysługuje odwołanie od wyników postępowania rekrutacyjnego do Dyrektora Liceum Ogólnokształcącego nr XIV.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2. Odwołanie składa się w sekretariacie Liceum Ogólno</w:t>
      </w:r>
      <w:r w:rsidR="00B424C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kształcącego nr XIV na piśmie w 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7 dni od dn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ia, o którym mowa w Rozdziale III ust. 5</w:t>
      </w: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3. Odwołania rozpatruje Dyrektor Szkoły.</w:t>
      </w:r>
    </w:p>
    <w:p w:rsidR="00031569" w:rsidRP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3156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4. Decyzja Dyrektora jest ostateczna. </w:t>
      </w:r>
    </w:p>
    <w:p w:rsidR="00031569" w:rsidRDefault="00031569" w:rsidP="0023296A">
      <w:pPr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D2A0D" w:rsidRPr="000D2A0D" w:rsidRDefault="000D2A0D" w:rsidP="000D2A0D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0D2A0D" w:rsidRPr="000D2A0D" w:rsidSect="00AB74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A7" w:rsidRDefault="006238A7" w:rsidP="0023296A">
      <w:pPr>
        <w:spacing w:after="0" w:line="240" w:lineRule="auto"/>
      </w:pPr>
      <w:r>
        <w:separator/>
      </w:r>
    </w:p>
  </w:endnote>
  <w:endnote w:type="continuationSeparator" w:id="0">
    <w:p w:rsidR="006238A7" w:rsidRDefault="006238A7" w:rsidP="002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38251"/>
      <w:docPartObj>
        <w:docPartGallery w:val="Page Numbers (Bottom of Page)"/>
        <w:docPartUnique/>
      </w:docPartObj>
    </w:sdtPr>
    <w:sdtEndPr/>
    <w:sdtContent>
      <w:p w:rsidR="0023296A" w:rsidRDefault="006725B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3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96A" w:rsidRDefault="00232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A7" w:rsidRDefault="006238A7" w:rsidP="0023296A">
      <w:pPr>
        <w:spacing w:after="0" w:line="240" w:lineRule="auto"/>
      </w:pPr>
      <w:r>
        <w:separator/>
      </w:r>
    </w:p>
  </w:footnote>
  <w:footnote w:type="continuationSeparator" w:id="0">
    <w:p w:rsidR="006238A7" w:rsidRDefault="006238A7" w:rsidP="0023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2A9D"/>
    <w:multiLevelType w:val="hybridMultilevel"/>
    <w:tmpl w:val="79423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1759C"/>
    <w:multiLevelType w:val="hybridMultilevel"/>
    <w:tmpl w:val="A446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2FB"/>
    <w:multiLevelType w:val="hybridMultilevel"/>
    <w:tmpl w:val="ADBC7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715B"/>
    <w:multiLevelType w:val="hybridMultilevel"/>
    <w:tmpl w:val="ADBCA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E44"/>
    <w:multiLevelType w:val="hybridMultilevel"/>
    <w:tmpl w:val="6556EDA6"/>
    <w:lvl w:ilvl="0" w:tplc="144E4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E6EE2"/>
    <w:multiLevelType w:val="hybridMultilevel"/>
    <w:tmpl w:val="31666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6BE8"/>
    <w:multiLevelType w:val="hybridMultilevel"/>
    <w:tmpl w:val="A4468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65B32"/>
    <w:multiLevelType w:val="hybridMultilevel"/>
    <w:tmpl w:val="B29A6C9A"/>
    <w:lvl w:ilvl="0" w:tplc="04150017">
      <w:start w:val="1"/>
      <w:numFmt w:val="lowerLetter"/>
      <w:lvlText w:val="%1)"/>
      <w:lvlJc w:val="left"/>
      <w:pPr>
        <w:ind w:left="1309" w:hanging="360"/>
      </w:p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4"/>
    <w:rsid w:val="00031569"/>
    <w:rsid w:val="000D2A0D"/>
    <w:rsid w:val="000D42B2"/>
    <w:rsid w:val="0023296A"/>
    <w:rsid w:val="002764C4"/>
    <w:rsid w:val="0031369D"/>
    <w:rsid w:val="00344061"/>
    <w:rsid w:val="003612FE"/>
    <w:rsid w:val="00380B30"/>
    <w:rsid w:val="003D4E00"/>
    <w:rsid w:val="004A16D5"/>
    <w:rsid w:val="004B0B8A"/>
    <w:rsid w:val="004D06E3"/>
    <w:rsid w:val="005B4023"/>
    <w:rsid w:val="006238A7"/>
    <w:rsid w:val="006725B7"/>
    <w:rsid w:val="00836D32"/>
    <w:rsid w:val="009D0127"/>
    <w:rsid w:val="009D2CA7"/>
    <w:rsid w:val="009E22BB"/>
    <w:rsid w:val="00A31F04"/>
    <w:rsid w:val="00A6528F"/>
    <w:rsid w:val="00A87530"/>
    <w:rsid w:val="00AB74D0"/>
    <w:rsid w:val="00AF34DD"/>
    <w:rsid w:val="00B424C9"/>
    <w:rsid w:val="00C37220"/>
    <w:rsid w:val="00C61168"/>
    <w:rsid w:val="00C80734"/>
    <w:rsid w:val="00C8795C"/>
    <w:rsid w:val="00D32A91"/>
    <w:rsid w:val="00D63D99"/>
    <w:rsid w:val="00DC7D0B"/>
    <w:rsid w:val="00E406DE"/>
    <w:rsid w:val="00F43D61"/>
    <w:rsid w:val="00F7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7ADE6-D5DE-4410-B184-3068BBA5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15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1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296A"/>
  </w:style>
  <w:style w:type="paragraph" w:styleId="Stopka">
    <w:name w:val="footer"/>
    <w:basedOn w:val="Normalny"/>
    <w:link w:val="StopkaZnak"/>
    <w:uiPriority w:val="99"/>
    <w:unhideWhenUsed/>
    <w:rsid w:val="0023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@lo14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14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mfrister</dc:creator>
  <cp:lastModifiedBy>eswillo</cp:lastModifiedBy>
  <cp:revision>2</cp:revision>
  <cp:lastPrinted>2020-06-08T17:39:00Z</cp:lastPrinted>
  <dcterms:created xsi:type="dcterms:W3CDTF">2023-03-31T13:25:00Z</dcterms:created>
  <dcterms:modified xsi:type="dcterms:W3CDTF">2023-03-31T13:25:00Z</dcterms:modified>
</cp:coreProperties>
</file>